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2D" w:rsidRPr="00550D2D" w:rsidRDefault="00550D2D" w:rsidP="00532DB3">
      <w:pPr>
        <w:shd w:val="clear" w:color="auto" w:fill="FFFFFF"/>
        <w:spacing w:before="600" w:after="0" w:line="271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50D2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виртуальной</w:t>
      </w:r>
      <w:r w:rsidR="001A0E1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выставки в библиотеке</w:t>
      </w:r>
    </w:p>
    <w:p w:rsidR="00550D2D" w:rsidRPr="00FA4BCF" w:rsidRDefault="00B34D6A" w:rsidP="00532DB3">
      <w:pPr>
        <w:shd w:val="clear" w:color="auto" w:fill="FFFFFF"/>
        <w:spacing w:before="100" w:beforeAutospacing="1" w:after="0" w:line="240" w:lineRule="auto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Виртуальная выставка фантастической литературы</w:t>
      </w:r>
      <w:r w:rsidR="00550D2D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«</w:t>
      </w: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Путешествие в мир фантастики</w:t>
      </w:r>
      <w:r w:rsidR="00550D2D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»</w:t>
      </w:r>
    </w:p>
    <w:p w:rsidR="00FA4BCF" w:rsidRPr="00FA4BCF" w:rsidRDefault="00550D2D" w:rsidP="00532DB3">
      <w:pPr>
        <w:pStyle w:val="a5"/>
        <w:numPr>
          <w:ilvl w:val="0"/>
          <w:numId w:val="4"/>
        </w:numPr>
        <w:shd w:val="clear" w:color="auto" w:fill="FFFFFF"/>
        <w:spacing w:before="360" w:after="0" w:line="240" w:lineRule="auto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Вид выставки: </w:t>
      </w:r>
      <w:proofErr w:type="gramStart"/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виртуальная</w:t>
      </w:r>
      <w:proofErr w:type="gramEnd"/>
    </w:p>
    <w:p w:rsidR="00B34D6A" w:rsidRPr="00FA4BCF" w:rsidRDefault="00550D2D" w:rsidP="00532DB3">
      <w:pPr>
        <w:pStyle w:val="a5"/>
        <w:numPr>
          <w:ilvl w:val="0"/>
          <w:numId w:val="4"/>
        </w:numPr>
        <w:shd w:val="clear" w:color="auto" w:fill="FFFFFF"/>
        <w:spacing w:before="360" w:after="0" w:line="240" w:lineRule="auto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ФИО и должность авторов выставки: </w:t>
      </w:r>
      <w:r w:rsidR="00B34D6A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Панченко Тамара Михайловна педагог-библиотекарь МБОУ СОШ №20</w:t>
      </w:r>
    </w:p>
    <w:p w:rsidR="00FA4BCF" w:rsidRPr="00FA4BCF" w:rsidRDefault="00550D2D" w:rsidP="00532DB3">
      <w:pPr>
        <w:pStyle w:val="a5"/>
        <w:numPr>
          <w:ilvl w:val="0"/>
          <w:numId w:val="4"/>
        </w:numPr>
        <w:shd w:val="clear" w:color="auto" w:fill="FFFFFF"/>
        <w:spacing w:before="360" w:after="0" w:line="240" w:lineRule="auto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Место проведения: </w:t>
      </w:r>
      <w:r w:rsidR="00B34D6A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фойе МБОУ СОШ №20</w:t>
      </w:r>
      <w:r w:rsidR="0080136E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показ на экране</w:t>
      </w:r>
      <w:r w:rsidR="001A0E1E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</w:p>
    <w:p w:rsidR="00FA4BCF" w:rsidRPr="00FA4BCF" w:rsidRDefault="00550D2D" w:rsidP="00532DB3">
      <w:pPr>
        <w:pStyle w:val="a5"/>
        <w:numPr>
          <w:ilvl w:val="0"/>
          <w:numId w:val="4"/>
        </w:numPr>
        <w:shd w:val="clear" w:color="auto" w:fill="FFFFFF"/>
        <w:spacing w:before="360" w:after="0" w:line="240" w:lineRule="auto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Сроки </w:t>
      </w:r>
      <w:r w:rsidR="001A0E1E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экспонирования: 18-23 марта 2024 года в рамках Недели высоких технологий и </w:t>
      </w:r>
      <w:proofErr w:type="spellStart"/>
      <w:r w:rsidR="001A0E1E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технопредпринимательства</w:t>
      </w:r>
      <w:proofErr w:type="spellEnd"/>
      <w:r w:rsidR="001A0E1E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(</w:t>
      </w:r>
      <w:proofErr w:type="spellStart"/>
      <w:r w:rsidR="001A0E1E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НВТиТ</w:t>
      </w:r>
      <w:proofErr w:type="spellEnd"/>
      <w:r w:rsidR="001A0E1E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).</w:t>
      </w:r>
    </w:p>
    <w:p w:rsidR="00FA4BCF" w:rsidRPr="00FA4BCF" w:rsidRDefault="00550D2D" w:rsidP="00532DB3">
      <w:pPr>
        <w:pStyle w:val="a5"/>
        <w:numPr>
          <w:ilvl w:val="0"/>
          <w:numId w:val="4"/>
        </w:numPr>
        <w:shd w:val="clear" w:color="auto" w:fill="FFFFFF"/>
        <w:spacing w:before="360" w:after="0" w:line="240" w:lineRule="auto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Цель: </w:t>
      </w:r>
      <w:r w:rsidR="00EB69B4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познакомить читателей</w:t>
      </w:r>
      <w:r w:rsidR="001A0E1E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с данным жанром, рассказать</w:t>
      </w:r>
      <w:r w:rsidR="00EB69B4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о различных направлениях этой литературы, о писателях-фантастах, о книгах, которые любили и читали еще наши бабушки </w:t>
      </w:r>
      <w:proofErr w:type="gramStart"/>
      <w:r w:rsidR="00EB69B4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и</w:t>
      </w:r>
      <w:proofErr w:type="gramEnd"/>
      <w:r w:rsidR="00EB69B4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конечно же о новых книгах, которые, безусловно, найдут своего читателя.</w:t>
      </w:r>
    </w:p>
    <w:p w:rsidR="001A0E1E" w:rsidRPr="00FA4BCF" w:rsidRDefault="001A0E1E" w:rsidP="00532DB3">
      <w:pPr>
        <w:pStyle w:val="a5"/>
        <w:numPr>
          <w:ilvl w:val="0"/>
          <w:numId w:val="4"/>
        </w:numPr>
        <w:shd w:val="clear" w:color="auto" w:fill="FFFFFF"/>
        <w:spacing w:before="360" w:after="0" w:line="240" w:lineRule="auto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Задачи:  развитие воображения, желание задумываться над проблемами, которые встанут перед нами в будущем — близком и далеком, раскрывая перспективы грядущего.</w:t>
      </w:r>
    </w:p>
    <w:p w:rsidR="00FA4BCF" w:rsidRPr="00FA4BCF" w:rsidRDefault="00550D2D" w:rsidP="00532DB3">
      <w:pPr>
        <w:pStyle w:val="a5"/>
        <w:numPr>
          <w:ilvl w:val="0"/>
          <w:numId w:val="4"/>
        </w:numPr>
        <w:shd w:val="clear" w:color="auto" w:fill="FFFFFF"/>
        <w:spacing w:before="360" w:after="0" w:line="240" w:lineRule="auto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Краткое описание выставки: </w:t>
      </w:r>
      <w:r w:rsidR="00532DB3">
        <w:rPr>
          <w:rFonts w:ascii="PT Serif" w:eastAsia="Times New Roman" w:hAnsi="PT Serif"/>
          <w:sz w:val="29"/>
          <w:szCs w:val="29"/>
          <w:lang w:eastAsia="ru-RU"/>
        </w:rPr>
        <w:t>П</w:t>
      </w:r>
      <w:r w:rsidR="00FA4BCF" w:rsidRPr="00FA4BCF">
        <w:rPr>
          <w:rFonts w:ascii="PT Serif" w:eastAsia="Times New Roman" w:hAnsi="PT Serif"/>
          <w:sz w:val="29"/>
          <w:szCs w:val="29"/>
          <w:lang w:eastAsia="ru-RU"/>
        </w:rPr>
        <w:t xml:space="preserve">риглашаем вас на прогулку. Нет, не на улицу, не в лес, не в другой город. Давайте откроем дверь... и окажемся в «Фантастическом мире». Всем любителям фантастики срочно бросать все дела - и к нам! Ведь, как говорил </w:t>
      </w:r>
      <w:proofErr w:type="spellStart"/>
      <w:r w:rsidR="00FA4BCF" w:rsidRPr="00FA4BCF">
        <w:rPr>
          <w:rFonts w:ascii="PT Serif" w:eastAsia="Times New Roman" w:hAnsi="PT Serif"/>
          <w:sz w:val="29"/>
          <w:szCs w:val="29"/>
          <w:lang w:eastAsia="ru-RU"/>
        </w:rPr>
        <w:t>Чеширский</w:t>
      </w:r>
      <w:proofErr w:type="spellEnd"/>
      <w:r w:rsidR="00FA4BCF" w:rsidRPr="00FA4BCF">
        <w:rPr>
          <w:rFonts w:ascii="PT Serif" w:eastAsia="Times New Roman" w:hAnsi="PT Serif"/>
          <w:sz w:val="29"/>
          <w:szCs w:val="29"/>
          <w:lang w:eastAsia="ru-RU"/>
        </w:rPr>
        <w:t xml:space="preserve"> кот, «куда-н</w:t>
      </w:r>
      <w:r w:rsidR="00FA4BCF">
        <w:rPr>
          <w:rFonts w:ascii="PT Serif" w:eastAsia="Times New Roman" w:hAnsi="PT Serif"/>
          <w:sz w:val="29"/>
          <w:szCs w:val="29"/>
          <w:lang w:eastAsia="ru-RU"/>
        </w:rPr>
        <w:t xml:space="preserve">ибудь ты обязательно попадешь!». </w:t>
      </w:r>
      <w:r w:rsidR="00FA4BCF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А попасть можно на любую грань магического кристалла: в мир сказок, в мир будущего, в мир удивительных эльфов и прекрасных фей; талантливых магов и </w:t>
      </w:r>
      <w:r w:rsidR="00FA4BCF">
        <w:rPr>
          <w:rFonts w:ascii="PT Serif" w:eastAsia="Times New Roman" w:hAnsi="PT Serif" w:cs="Times New Roman"/>
          <w:sz w:val="29"/>
          <w:szCs w:val="29"/>
          <w:lang w:eastAsia="ru-RU"/>
        </w:rPr>
        <w:t>жестоких роботов. Открывая книги</w:t>
      </w:r>
      <w:r w:rsidR="00FA4BCF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, вы с удивлением рассматриваете перспективы обитаемой вселенной</w:t>
      </w:r>
    </w:p>
    <w:p w:rsidR="002E48C6" w:rsidRPr="00FA4BCF" w:rsidRDefault="00550D2D" w:rsidP="00532DB3">
      <w:pPr>
        <w:pStyle w:val="a5"/>
        <w:numPr>
          <w:ilvl w:val="0"/>
          <w:numId w:val="4"/>
        </w:numPr>
        <w:shd w:val="clear" w:color="auto" w:fill="FFFFFF"/>
        <w:spacing w:before="360" w:after="0" w:line="240" w:lineRule="auto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Цитата:</w:t>
      </w:r>
      <w:r w:rsidR="00FA4BCF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="005B105D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Фантастика – жанр, объединяющий художественные произведения, в которых повествуется о событиях, мирах и героях</w:t>
      </w:r>
      <w:r w:rsidR="00FA4BCF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, нарушающих границы реальности</w:t>
      </w:r>
    </w:p>
    <w:p w:rsidR="005B105D" w:rsidRPr="00FA4BCF" w:rsidRDefault="00550D2D" w:rsidP="00532DB3">
      <w:pPr>
        <w:pStyle w:val="a5"/>
        <w:numPr>
          <w:ilvl w:val="0"/>
          <w:numId w:val="4"/>
        </w:numPr>
        <w:shd w:val="clear" w:color="auto" w:fill="FFFFFF"/>
        <w:spacing w:before="360" w:after="0" w:line="240" w:lineRule="auto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Оценка эффективности книжной выставки: (количество посетителей выставки, книговыдача, отзывы): </w:t>
      </w:r>
      <w:r w:rsidR="005B105D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Посещения – учащиеся 1-11 классов. </w:t>
      </w:r>
    </w:p>
    <w:p w:rsidR="00550D2D" w:rsidRPr="00FA4BCF" w:rsidRDefault="00550D2D" w:rsidP="00532DB3">
      <w:pPr>
        <w:pStyle w:val="a5"/>
        <w:numPr>
          <w:ilvl w:val="0"/>
          <w:numId w:val="4"/>
        </w:numPr>
        <w:shd w:val="clear" w:color="auto" w:fill="FFFFFF"/>
        <w:spacing w:before="360" w:after="0" w:line="240" w:lineRule="auto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bookmarkStart w:id="0" w:name="_GoBack"/>
      <w:bookmarkEnd w:id="0"/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Выводы и перспективы дальнейшего использования материалов выставки: Выставка может использоваться как </w:t>
      </w:r>
      <w:r w:rsidR="00CF38AF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реклама книги, на переменах показ.</w:t>
      </w:r>
    </w:p>
    <w:p w:rsidR="00550D2D" w:rsidRPr="00FA4BCF" w:rsidRDefault="00550D2D" w:rsidP="00532DB3">
      <w:pPr>
        <w:pStyle w:val="a5"/>
        <w:numPr>
          <w:ilvl w:val="0"/>
          <w:numId w:val="4"/>
        </w:numPr>
        <w:shd w:val="clear" w:color="auto" w:fill="FFFFFF"/>
        <w:spacing w:before="360" w:after="0" w:line="240" w:lineRule="auto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Список литературы:</w:t>
      </w:r>
    </w:p>
    <w:p w:rsidR="00550D2D" w:rsidRDefault="00CF38AF" w:rsidP="0053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Льюис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Кэррол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«Алиса в стране чудес»</w:t>
      </w:r>
    </w:p>
    <w:p w:rsidR="00CF38AF" w:rsidRDefault="00CF38AF" w:rsidP="0053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Жюль Верн «20 тысяч лье под водой»</w:t>
      </w:r>
    </w:p>
    <w:p w:rsidR="00CF38AF" w:rsidRDefault="00CF38AF" w:rsidP="0053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Роберт Льюис Стивенсон «Странная история доктора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Джекила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мистера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38AF" w:rsidRDefault="00CF38AF" w:rsidP="0053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Герберт Уэллс «Война миров»</w:t>
      </w:r>
    </w:p>
    <w:p w:rsidR="00CF38AF" w:rsidRDefault="00CF38AF" w:rsidP="0053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Майкл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Крайтон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«Парк юрского периода»</w:t>
      </w:r>
    </w:p>
    <w:p w:rsidR="00CF38AF" w:rsidRDefault="00CF38AF" w:rsidP="0053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Герберт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Уэлля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«Машина времени»</w:t>
      </w:r>
    </w:p>
    <w:p w:rsidR="00CF38AF" w:rsidRDefault="00CF38AF" w:rsidP="0053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Евгений Замятин «Мы»</w:t>
      </w:r>
    </w:p>
    <w:p w:rsidR="00CF38AF" w:rsidRDefault="00CF38AF" w:rsidP="0053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Хаксли «О дивный новый мир»</w:t>
      </w:r>
    </w:p>
    <w:p w:rsidR="00CF38AF" w:rsidRDefault="00CF38AF" w:rsidP="0053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Джордж Оруэлл «1984»</w:t>
      </w:r>
    </w:p>
    <w:p w:rsidR="00CF38AF" w:rsidRDefault="00CF38AF" w:rsidP="0053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Рэй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Бредбери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«541 градус по фаренгейту»</w:t>
      </w:r>
    </w:p>
    <w:p w:rsidR="00CF38AF" w:rsidRDefault="00CF38AF" w:rsidP="0053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Солярис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38AF" w:rsidRPr="00550D2D" w:rsidRDefault="00CF38AF" w:rsidP="0053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Рэй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Бредбери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«Марсианские хроники»</w:t>
      </w:r>
    </w:p>
    <w:sectPr w:rsidR="00CF38AF" w:rsidRPr="00550D2D" w:rsidSect="00FA4BCF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71"/>
    <w:multiLevelType w:val="hybridMultilevel"/>
    <w:tmpl w:val="97E4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0068B"/>
    <w:multiLevelType w:val="multilevel"/>
    <w:tmpl w:val="4BEC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E70D2"/>
    <w:multiLevelType w:val="hybridMultilevel"/>
    <w:tmpl w:val="0C4E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96238"/>
    <w:multiLevelType w:val="hybridMultilevel"/>
    <w:tmpl w:val="262E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2D"/>
    <w:rsid w:val="00126EC1"/>
    <w:rsid w:val="001A0E1E"/>
    <w:rsid w:val="002E48C6"/>
    <w:rsid w:val="00532DB3"/>
    <w:rsid w:val="00550D2D"/>
    <w:rsid w:val="005B105D"/>
    <w:rsid w:val="0080136E"/>
    <w:rsid w:val="00A4629B"/>
    <w:rsid w:val="00B34D6A"/>
    <w:rsid w:val="00CF38AF"/>
    <w:rsid w:val="00EB69B4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E1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A4BC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E1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A4B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2025-01-10T05:50:00Z</dcterms:created>
  <dcterms:modified xsi:type="dcterms:W3CDTF">2025-01-10T11:16:00Z</dcterms:modified>
</cp:coreProperties>
</file>